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ACFEB" w14:textId="77777777" w:rsidR="00342285" w:rsidRPr="0026359B" w:rsidRDefault="00342285" w:rsidP="009A41B0">
      <w:pPr>
        <w:jc w:val="center"/>
      </w:pPr>
    </w:p>
    <w:p w14:paraId="2A7ACFEC" w14:textId="77777777" w:rsidR="00342285" w:rsidRPr="0026359B" w:rsidRDefault="00342285" w:rsidP="009A41B0">
      <w:pPr>
        <w:rPr>
          <w:rFonts w:ascii="TimesLT" w:hAnsi="TimesLT"/>
          <w:b/>
        </w:rPr>
      </w:pPr>
      <w:r w:rsidRPr="0026359B">
        <w:rPr>
          <w:rFonts w:ascii="TimesLT" w:hAnsi="TimesLT"/>
          <w:b/>
        </w:rPr>
        <w:t xml:space="preserve">          </w:t>
      </w:r>
    </w:p>
    <w:p w14:paraId="2A7ACFEE" w14:textId="77777777" w:rsidR="00342285" w:rsidRPr="00940C3E" w:rsidRDefault="00342285" w:rsidP="00940C3E">
      <w:pPr>
        <w:jc w:val="center"/>
        <w:rPr>
          <w:rFonts w:ascii="TimesLT" w:hAnsi="TimesLT"/>
          <w:b/>
          <w:sz w:val="30"/>
        </w:rPr>
      </w:pPr>
    </w:p>
    <w:p w14:paraId="2A7ACFEF" w14:textId="77777777" w:rsidR="00342285" w:rsidRPr="0026359B" w:rsidRDefault="00342285" w:rsidP="009A41B0">
      <w:pPr>
        <w:jc w:val="center"/>
        <w:rPr>
          <w:b/>
          <w:sz w:val="26"/>
        </w:rPr>
      </w:pPr>
      <w:r w:rsidRPr="0026359B">
        <w:rPr>
          <w:b/>
          <w:sz w:val="26"/>
        </w:rPr>
        <w:t>ROKIŠKIO RAJONO SAVIVALDYBĖS TARYBA</w:t>
      </w:r>
    </w:p>
    <w:p w14:paraId="2A7ACFF0" w14:textId="77777777" w:rsidR="00342285" w:rsidRPr="0026359B" w:rsidRDefault="00342285" w:rsidP="009A41B0">
      <w:pPr>
        <w:jc w:val="center"/>
        <w:rPr>
          <w:b/>
          <w:sz w:val="26"/>
        </w:rPr>
      </w:pPr>
    </w:p>
    <w:p w14:paraId="2A7ACFF1" w14:textId="48F1A799" w:rsidR="00342285" w:rsidRPr="0026359B" w:rsidRDefault="00342285" w:rsidP="009A41B0">
      <w:pPr>
        <w:jc w:val="center"/>
        <w:rPr>
          <w:b/>
          <w:sz w:val="26"/>
        </w:rPr>
      </w:pPr>
      <w:r w:rsidRPr="0026359B">
        <w:rPr>
          <w:b/>
          <w:sz w:val="26"/>
        </w:rPr>
        <w:t>SPRENDIMAS</w:t>
      </w:r>
    </w:p>
    <w:p w14:paraId="2A7ACFF2" w14:textId="455FFBD1" w:rsidR="00B6308D" w:rsidRDefault="00352AB9" w:rsidP="009A41B0">
      <w:pPr>
        <w:jc w:val="center"/>
        <w:rPr>
          <w:b/>
          <w:szCs w:val="24"/>
        </w:rPr>
      </w:pPr>
      <w:r w:rsidRPr="00352AB9">
        <w:rPr>
          <w:b/>
          <w:szCs w:val="24"/>
        </w:rPr>
        <w:t>DĖL ROKIŠKIO RAJONO SAVIVALDYBĖ</w:t>
      </w:r>
      <w:r>
        <w:rPr>
          <w:b/>
          <w:szCs w:val="24"/>
        </w:rPr>
        <w:t>S</w:t>
      </w:r>
      <w:r w:rsidRPr="00352AB9">
        <w:rPr>
          <w:b/>
          <w:szCs w:val="24"/>
        </w:rPr>
        <w:t xml:space="preserve"> TARYBOS 2018 M. GRUODŽIO 21 D. SPRENDIMO NR. TS-287 „DĖL ROKIŠKIO RAJONO SAVIVALDYBĖS VIETINĖS REIKŠMĖS VIEŠŲJŲ KELIŲ IR GATVIŲ SĄRAŠO PATVIRTINIMO“ PAKEITIMO</w:t>
      </w:r>
    </w:p>
    <w:p w14:paraId="2A7ACFF3" w14:textId="77777777" w:rsidR="007A7F35" w:rsidRPr="0026359B" w:rsidRDefault="007A7F35" w:rsidP="009A41B0">
      <w:pPr>
        <w:jc w:val="center"/>
        <w:rPr>
          <w:szCs w:val="24"/>
        </w:rPr>
      </w:pPr>
    </w:p>
    <w:p w14:paraId="2A7ACFF4" w14:textId="77777777" w:rsidR="00B6308D" w:rsidRPr="0026359B" w:rsidRDefault="008E4AC4" w:rsidP="009A41B0">
      <w:pPr>
        <w:jc w:val="center"/>
        <w:outlineLvl w:val="0"/>
      </w:pPr>
      <w:r>
        <w:t>2020</w:t>
      </w:r>
      <w:r w:rsidR="00B6308D" w:rsidRPr="0026359B">
        <w:t xml:space="preserve"> m. </w:t>
      </w:r>
      <w:r>
        <w:t>lapkričio</w:t>
      </w:r>
      <w:r w:rsidR="00B6308D" w:rsidRPr="0026359B">
        <w:t xml:space="preserve"> </w:t>
      </w:r>
      <w:r>
        <w:t>27</w:t>
      </w:r>
      <w:r w:rsidR="00B6308D" w:rsidRPr="0026359B">
        <w:t xml:space="preserve"> d. Nr. TS-</w:t>
      </w:r>
    </w:p>
    <w:p w14:paraId="2A7ACFF5" w14:textId="77777777" w:rsidR="00B6308D" w:rsidRPr="0026359B" w:rsidRDefault="00B6308D" w:rsidP="009A41B0">
      <w:pPr>
        <w:jc w:val="center"/>
      </w:pPr>
      <w:r w:rsidRPr="0026359B">
        <w:t>Rokiškis</w:t>
      </w:r>
    </w:p>
    <w:p w14:paraId="2A7ACFF6" w14:textId="77777777" w:rsidR="00B6308D" w:rsidRDefault="00B6308D" w:rsidP="009A41B0">
      <w:pPr>
        <w:jc w:val="center"/>
        <w:rPr>
          <w:szCs w:val="24"/>
        </w:rPr>
      </w:pPr>
    </w:p>
    <w:p w14:paraId="2A7ACFF7" w14:textId="77777777" w:rsidR="000B2DE5" w:rsidRPr="0026359B" w:rsidRDefault="000B2DE5" w:rsidP="009A41B0">
      <w:pPr>
        <w:ind w:firstLine="851"/>
        <w:jc w:val="center"/>
        <w:rPr>
          <w:szCs w:val="24"/>
        </w:rPr>
      </w:pPr>
    </w:p>
    <w:p w14:paraId="2A7ACFF8" w14:textId="0E4C4B2F" w:rsidR="00484822" w:rsidRPr="0026359B" w:rsidRDefault="00B6308D" w:rsidP="009A41B0">
      <w:pPr>
        <w:ind w:firstLine="851"/>
        <w:jc w:val="both"/>
        <w:rPr>
          <w:szCs w:val="24"/>
        </w:rPr>
      </w:pPr>
      <w:r w:rsidRPr="0026359B">
        <w:rPr>
          <w:szCs w:val="24"/>
        </w:rPr>
        <w:t xml:space="preserve">Vadovaudamasi </w:t>
      </w:r>
      <w:r w:rsidR="00ED6EB4" w:rsidRPr="00ED6EB4">
        <w:rPr>
          <w:szCs w:val="24"/>
        </w:rPr>
        <w:t xml:space="preserve">Lietuvos Respublikos vietos savivaldos įstatymo 6 straipsnio 32 punktu, 18 straipsnio 1 dalimi, Lietuvos Respublikos kelių įstatymo 6 straipsnio 4 </w:t>
      </w:r>
      <w:r w:rsidR="006B6C3C" w:rsidRPr="006D7EFF">
        <w:rPr>
          <w:szCs w:val="24"/>
        </w:rPr>
        <w:t>dalimi</w:t>
      </w:r>
      <w:r w:rsidR="00484822" w:rsidRPr="0026359B">
        <w:rPr>
          <w:szCs w:val="24"/>
        </w:rPr>
        <w:t xml:space="preserve"> Rokiškio rajono savivaldybės taryba </w:t>
      </w:r>
      <w:r w:rsidR="00484822" w:rsidRPr="0026359B">
        <w:rPr>
          <w:spacing w:val="40"/>
          <w:szCs w:val="24"/>
        </w:rPr>
        <w:t>nusprendžia:</w:t>
      </w:r>
    </w:p>
    <w:p w14:paraId="2A7ACFF9" w14:textId="304A0EA7" w:rsidR="00B6308D" w:rsidRPr="0026359B" w:rsidRDefault="00352AB9" w:rsidP="009A41B0">
      <w:pPr>
        <w:ind w:firstLine="851"/>
        <w:jc w:val="both"/>
        <w:rPr>
          <w:b/>
          <w:szCs w:val="24"/>
        </w:rPr>
      </w:pPr>
      <w:r w:rsidRPr="00352AB9">
        <w:rPr>
          <w:szCs w:val="24"/>
        </w:rPr>
        <w:t xml:space="preserve">Pakeisti </w:t>
      </w:r>
      <w:r>
        <w:rPr>
          <w:szCs w:val="24"/>
        </w:rPr>
        <w:t>Rokiškio rajono savivaldybės vietinės reikšmės viešųjų kelių ir gatvių sąrašą</w:t>
      </w:r>
      <w:r w:rsidRPr="00352AB9">
        <w:rPr>
          <w:szCs w:val="24"/>
        </w:rPr>
        <w:t>, pa</w:t>
      </w:r>
      <w:r>
        <w:rPr>
          <w:szCs w:val="24"/>
        </w:rPr>
        <w:t>tvirtintą Rokiškio rajono saviv</w:t>
      </w:r>
      <w:r w:rsidRPr="00352AB9">
        <w:rPr>
          <w:szCs w:val="24"/>
        </w:rPr>
        <w:t>a</w:t>
      </w:r>
      <w:r>
        <w:rPr>
          <w:szCs w:val="24"/>
        </w:rPr>
        <w:t>ldybės tarybos 2018</w:t>
      </w:r>
      <w:r w:rsidRPr="00352AB9">
        <w:rPr>
          <w:szCs w:val="24"/>
        </w:rPr>
        <w:t xml:space="preserve"> m. </w:t>
      </w:r>
      <w:r>
        <w:rPr>
          <w:szCs w:val="24"/>
        </w:rPr>
        <w:t xml:space="preserve">gruodžio 21 d. sprendimu Nr. TS-287 </w:t>
      </w:r>
      <w:r w:rsidRPr="00EE509D">
        <w:rPr>
          <w:szCs w:val="24"/>
        </w:rPr>
        <w:t>„Dėl Rokiškio rajono savivaldybės vietinės reikšmės viešųjų kelių ir gatvių sąrašo patvirtinimo</w:t>
      </w:r>
      <w:r w:rsidR="006D7EFF">
        <w:rPr>
          <w:szCs w:val="24"/>
        </w:rPr>
        <w:t>“</w:t>
      </w:r>
      <w:r w:rsidRPr="00352AB9">
        <w:rPr>
          <w:szCs w:val="24"/>
        </w:rPr>
        <w:t xml:space="preserve"> </w:t>
      </w:r>
      <w:r w:rsidRPr="006D7EFF">
        <w:rPr>
          <w:szCs w:val="24"/>
        </w:rPr>
        <w:t>(</w:t>
      </w:r>
      <w:r w:rsidR="00C55033" w:rsidRPr="006D7EFF">
        <w:rPr>
          <w:szCs w:val="24"/>
        </w:rPr>
        <w:t>pridedama</w:t>
      </w:r>
      <w:r w:rsidRPr="00352AB9">
        <w:rPr>
          <w:szCs w:val="24"/>
        </w:rPr>
        <w:t>).</w:t>
      </w:r>
    </w:p>
    <w:p w14:paraId="2A7ACFFA" w14:textId="77777777" w:rsidR="00FB51F5" w:rsidRPr="0026359B" w:rsidRDefault="00FB51F5" w:rsidP="009A41B0">
      <w:pPr>
        <w:ind w:firstLine="851"/>
        <w:jc w:val="both"/>
        <w:rPr>
          <w:szCs w:val="24"/>
        </w:rPr>
      </w:pPr>
      <w:r w:rsidRPr="0026359B">
        <w:rPr>
          <w:szCs w:val="24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2A7ACFFB" w14:textId="77777777" w:rsidR="00161192" w:rsidRPr="0026359B" w:rsidRDefault="00161192" w:rsidP="009A41B0">
      <w:pPr>
        <w:ind w:firstLine="384"/>
        <w:jc w:val="both"/>
        <w:rPr>
          <w:szCs w:val="24"/>
        </w:rPr>
      </w:pPr>
    </w:p>
    <w:p w14:paraId="2A7ACFFC" w14:textId="77777777" w:rsidR="00161192" w:rsidRDefault="00161192" w:rsidP="009A41B0">
      <w:pPr>
        <w:jc w:val="both"/>
        <w:rPr>
          <w:szCs w:val="24"/>
        </w:rPr>
      </w:pPr>
    </w:p>
    <w:p w14:paraId="79B77677" w14:textId="77777777" w:rsidR="00940C3E" w:rsidRPr="0026359B" w:rsidRDefault="00940C3E" w:rsidP="009A41B0">
      <w:pPr>
        <w:jc w:val="both"/>
        <w:rPr>
          <w:szCs w:val="24"/>
        </w:rPr>
      </w:pPr>
    </w:p>
    <w:p w14:paraId="2A7ACFFD" w14:textId="77777777" w:rsidR="00161192" w:rsidRPr="0026359B" w:rsidRDefault="00161192" w:rsidP="009A41B0">
      <w:pPr>
        <w:ind w:firstLine="384"/>
        <w:jc w:val="both"/>
        <w:rPr>
          <w:szCs w:val="24"/>
        </w:rPr>
      </w:pPr>
    </w:p>
    <w:p w14:paraId="2A7ACFFE" w14:textId="0342532F" w:rsidR="00161192" w:rsidRPr="0026359B" w:rsidRDefault="00352AB9" w:rsidP="009A41B0">
      <w:pPr>
        <w:jc w:val="both"/>
        <w:rPr>
          <w:szCs w:val="24"/>
        </w:rPr>
      </w:pPr>
      <w:r>
        <w:t>Savivaldybės meras</w:t>
      </w:r>
      <w:r>
        <w:tab/>
      </w:r>
      <w:r>
        <w:tab/>
      </w:r>
      <w:r>
        <w:tab/>
      </w:r>
      <w:r>
        <w:tab/>
      </w:r>
      <w:r w:rsidR="00940C3E">
        <w:t xml:space="preserve">          </w:t>
      </w:r>
      <w:r>
        <w:t>Ramūnas Godeliauskas</w:t>
      </w:r>
    </w:p>
    <w:p w14:paraId="2A7ACFFF" w14:textId="77777777" w:rsidR="00B6308D" w:rsidRPr="0026359B" w:rsidRDefault="00B6308D" w:rsidP="009A41B0">
      <w:pPr>
        <w:ind w:firstLine="384"/>
        <w:jc w:val="both"/>
        <w:rPr>
          <w:szCs w:val="24"/>
        </w:rPr>
      </w:pPr>
    </w:p>
    <w:p w14:paraId="2A7AD000" w14:textId="77777777" w:rsidR="00B6308D" w:rsidRPr="0026359B" w:rsidRDefault="00B6308D" w:rsidP="009A41B0">
      <w:pPr>
        <w:ind w:firstLine="384"/>
        <w:jc w:val="both"/>
        <w:rPr>
          <w:szCs w:val="24"/>
        </w:rPr>
      </w:pPr>
    </w:p>
    <w:p w14:paraId="2A7AD001" w14:textId="77777777" w:rsidR="00B6308D" w:rsidRPr="0026359B" w:rsidRDefault="00B6308D" w:rsidP="009A41B0">
      <w:pPr>
        <w:ind w:firstLine="384"/>
        <w:jc w:val="both"/>
        <w:rPr>
          <w:szCs w:val="24"/>
        </w:rPr>
      </w:pPr>
    </w:p>
    <w:p w14:paraId="2A7AD002" w14:textId="77777777" w:rsidR="00161192" w:rsidRPr="0026359B" w:rsidRDefault="00161192" w:rsidP="009A41B0">
      <w:pPr>
        <w:ind w:firstLine="384"/>
        <w:jc w:val="both"/>
        <w:rPr>
          <w:szCs w:val="24"/>
        </w:rPr>
      </w:pPr>
    </w:p>
    <w:p w14:paraId="2A7AD003" w14:textId="77777777" w:rsidR="00161192" w:rsidRPr="0026359B" w:rsidRDefault="00161192" w:rsidP="009A41B0">
      <w:pPr>
        <w:ind w:firstLine="384"/>
        <w:jc w:val="both"/>
        <w:rPr>
          <w:szCs w:val="24"/>
        </w:rPr>
      </w:pPr>
    </w:p>
    <w:p w14:paraId="2A7AD004" w14:textId="77777777" w:rsidR="00161192" w:rsidRPr="0026359B" w:rsidRDefault="00161192" w:rsidP="009A41B0">
      <w:pPr>
        <w:ind w:firstLine="384"/>
        <w:jc w:val="both"/>
        <w:rPr>
          <w:szCs w:val="24"/>
        </w:rPr>
      </w:pPr>
    </w:p>
    <w:p w14:paraId="2A7AD005" w14:textId="77777777" w:rsidR="00161192" w:rsidRPr="0026359B" w:rsidRDefault="00161192" w:rsidP="009A41B0">
      <w:pPr>
        <w:ind w:firstLine="384"/>
        <w:jc w:val="both"/>
        <w:rPr>
          <w:szCs w:val="24"/>
        </w:rPr>
      </w:pPr>
    </w:p>
    <w:p w14:paraId="2A7AD006" w14:textId="77777777" w:rsidR="00161192" w:rsidRPr="0026359B" w:rsidRDefault="00161192" w:rsidP="009A41B0">
      <w:pPr>
        <w:ind w:firstLine="384"/>
        <w:jc w:val="both"/>
        <w:rPr>
          <w:szCs w:val="24"/>
        </w:rPr>
      </w:pPr>
    </w:p>
    <w:p w14:paraId="2A7AD007" w14:textId="77777777" w:rsidR="00161192" w:rsidRPr="0026359B" w:rsidRDefault="00161192" w:rsidP="009A41B0">
      <w:pPr>
        <w:jc w:val="both"/>
        <w:rPr>
          <w:szCs w:val="24"/>
        </w:rPr>
      </w:pPr>
    </w:p>
    <w:p w14:paraId="2A7AD008" w14:textId="77777777" w:rsidR="00484822" w:rsidRPr="0026359B" w:rsidRDefault="00484822" w:rsidP="009A41B0">
      <w:pPr>
        <w:jc w:val="both"/>
        <w:rPr>
          <w:szCs w:val="24"/>
        </w:rPr>
      </w:pPr>
    </w:p>
    <w:p w14:paraId="2A7AD009" w14:textId="77777777" w:rsidR="00484822" w:rsidRDefault="00484822" w:rsidP="009A41B0">
      <w:pPr>
        <w:jc w:val="both"/>
        <w:rPr>
          <w:szCs w:val="24"/>
        </w:rPr>
      </w:pPr>
    </w:p>
    <w:p w14:paraId="2A7AD00A" w14:textId="77777777" w:rsidR="00D41F30" w:rsidRDefault="00D41F30" w:rsidP="009A41B0">
      <w:pPr>
        <w:jc w:val="both"/>
        <w:rPr>
          <w:szCs w:val="24"/>
        </w:rPr>
      </w:pPr>
    </w:p>
    <w:p w14:paraId="2A7AD00B" w14:textId="77777777" w:rsidR="00D41F30" w:rsidRDefault="00D41F30" w:rsidP="009A41B0">
      <w:pPr>
        <w:jc w:val="both"/>
        <w:rPr>
          <w:szCs w:val="24"/>
        </w:rPr>
      </w:pPr>
    </w:p>
    <w:p w14:paraId="2A7AD00C" w14:textId="77777777" w:rsidR="00352AB9" w:rsidRDefault="00352AB9" w:rsidP="009A41B0">
      <w:pPr>
        <w:jc w:val="both"/>
        <w:rPr>
          <w:szCs w:val="24"/>
        </w:rPr>
      </w:pPr>
    </w:p>
    <w:p w14:paraId="2A7AD00D" w14:textId="77777777" w:rsidR="00352AB9" w:rsidRDefault="00352AB9" w:rsidP="009A41B0">
      <w:pPr>
        <w:jc w:val="both"/>
        <w:rPr>
          <w:szCs w:val="24"/>
        </w:rPr>
      </w:pPr>
    </w:p>
    <w:p w14:paraId="2A7AD00E" w14:textId="77777777" w:rsidR="00352AB9" w:rsidRDefault="00352AB9" w:rsidP="009A41B0">
      <w:pPr>
        <w:jc w:val="both"/>
        <w:rPr>
          <w:szCs w:val="24"/>
        </w:rPr>
      </w:pPr>
    </w:p>
    <w:p w14:paraId="2A7AD00F" w14:textId="77777777" w:rsidR="00352AB9" w:rsidRDefault="00352AB9" w:rsidP="009A41B0">
      <w:pPr>
        <w:jc w:val="both"/>
        <w:rPr>
          <w:szCs w:val="24"/>
        </w:rPr>
      </w:pPr>
    </w:p>
    <w:p w14:paraId="55C8215D" w14:textId="77777777" w:rsidR="00940C3E" w:rsidRDefault="00940C3E" w:rsidP="009A41B0">
      <w:pPr>
        <w:jc w:val="both"/>
        <w:rPr>
          <w:szCs w:val="24"/>
        </w:rPr>
      </w:pPr>
    </w:p>
    <w:p w14:paraId="2A7AD010" w14:textId="77777777" w:rsidR="00D41F30" w:rsidRDefault="00D41F30" w:rsidP="009A41B0">
      <w:pPr>
        <w:jc w:val="both"/>
        <w:rPr>
          <w:szCs w:val="24"/>
        </w:rPr>
      </w:pPr>
    </w:p>
    <w:p w14:paraId="2A7AD012" w14:textId="77777777" w:rsidR="00484822" w:rsidRDefault="00484822" w:rsidP="009A41B0">
      <w:pPr>
        <w:jc w:val="both"/>
        <w:rPr>
          <w:szCs w:val="24"/>
        </w:rPr>
      </w:pPr>
    </w:p>
    <w:p w14:paraId="34C18827" w14:textId="77777777" w:rsidR="00940C3E" w:rsidRPr="0026359B" w:rsidRDefault="00940C3E" w:rsidP="009A41B0">
      <w:pPr>
        <w:jc w:val="both"/>
        <w:rPr>
          <w:szCs w:val="24"/>
        </w:rPr>
      </w:pPr>
    </w:p>
    <w:p w14:paraId="2A7AD013" w14:textId="77777777" w:rsidR="00484822" w:rsidRPr="0026359B" w:rsidRDefault="00484822" w:rsidP="009A41B0">
      <w:pPr>
        <w:jc w:val="both"/>
        <w:rPr>
          <w:szCs w:val="24"/>
        </w:rPr>
      </w:pPr>
    </w:p>
    <w:p w14:paraId="2A7AD014" w14:textId="77777777" w:rsidR="00EA1778" w:rsidRPr="0026359B" w:rsidRDefault="00161192" w:rsidP="009A41B0">
      <w:pPr>
        <w:jc w:val="both"/>
        <w:rPr>
          <w:szCs w:val="24"/>
        </w:rPr>
      </w:pPr>
      <w:r w:rsidRPr="0026359B">
        <w:rPr>
          <w:szCs w:val="24"/>
        </w:rPr>
        <w:t>Augustinas Blažys</w:t>
      </w:r>
    </w:p>
    <w:p w14:paraId="2A7AD015" w14:textId="13C575C5" w:rsidR="00484822" w:rsidRPr="0026359B" w:rsidRDefault="00940C3E" w:rsidP="009A41B0">
      <w:pPr>
        <w:rPr>
          <w:szCs w:val="24"/>
          <w:u w:val="single"/>
        </w:rPr>
      </w:pPr>
      <w:r>
        <w:lastRenderedPageBreak/>
        <w:t>Rokiškio rajono savivaldybės tarybai</w:t>
      </w:r>
      <w:r w:rsidR="006D7FB3" w:rsidRPr="0026359B">
        <w:tab/>
      </w:r>
      <w:r w:rsidR="006D7FB3" w:rsidRPr="0026359B">
        <w:tab/>
      </w:r>
      <w:r w:rsidR="006D7FB3" w:rsidRPr="0026359B">
        <w:tab/>
      </w:r>
      <w:r w:rsidR="006D7FB3" w:rsidRPr="0026359B">
        <w:tab/>
      </w:r>
      <w:r w:rsidR="006D7FB3" w:rsidRPr="0026359B">
        <w:tab/>
      </w:r>
    </w:p>
    <w:p w14:paraId="2A7AD016" w14:textId="77777777" w:rsidR="00484822" w:rsidRPr="0026359B" w:rsidRDefault="00484822" w:rsidP="009A41B0">
      <w:pPr>
        <w:rPr>
          <w:b/>
          <w:szCs w:val="24"/>
        </w:rPr>
      </w:pPr>
    </w:p>
    <w:p w14:paraId="2A7AD017" w14:textId="77777777" w:rsidR="00484822" w:rsidRPr="0026359B" w:rsidRDefault="00484822" w:rsidP="009A41B0">
      <w:pPr>
        <w:jc w:val="center"/>
        <w:rPr>
          <w:b/>
          <w:szCs w:val="24"/>
        </w:rPr>
      </w:pPr>
    </w:p>
    <w:p w14:paraId="2A7AD018" w14:textId="2420DBD6" w:rsidR="00FC5773" w:rsidRPr="0026359B" w:rsidRDefault="00FC5773" w:rsidP="009A41B0">
      <w:pPr>
        <w:jc w:val="center"/>
        <w:rPr>
          <w:b/>
          <w:szCs w:val="24"/>
        </w:rPr>
      </w:pPr>
      <w:r w:rsidRPr="0026359B">
        <w:rPr>
          <w:b/>
          <w:szCs w:val="24"/>
        </w:rPr>
        <w:t>SPRENDIMO PROJEKTO ,,</w:t>
      </w:r>
      <w:r w:rsidR="00D41F30" w:rsidRPr="00D41F30">
        <w:rPr>
          <w:b/>
          <w:szCs w:val="24"/>
        </w:rPr>
        <w:t xml:space="preserve"> </w:t>
      </w:r>
      <w:r w:rsidR="00352AB9" w:rsidRPr="00352AB9">
        <w:rPr>
          <w:b/>
          <w:szCs w:val="24"/>
        </w:rPr>
        <w:t>DĖL ROKIŠKIO RAJONO SAVIVALDYBĖ</w:t>
      </w:r>
      <w:r w:rsidR="00352AB9">
        <w:rPr>
          <w:b/>
          <w:szCs w:val="24"/>
        </w:rPr>
        <w:t>S</w:t>
      </w:r>
      <w:r w:rsidR="00352AB9" w:rsidRPr="00352AB9">
        <w:rPr>
          <w:b/>
          <w:szCs w:val="24"/>
        </w:rPr>
        <w:t xml:space="preserve"> TARYBOS 2018 M. GRUODŽIO 21 D. SPRENDIMO NR. TS-287 „DĖL ROKIŠKIO RAJONO SAVIVALDYBĖS VIETINĖS REIKŠMĖS VIEŠŲJŲ KELIŲ IR GATVIŲ SĄRAŠO PATVIRTINIMO“ PAKEITIMO</w:t>
      </w:r>
      <w:r w:rsidRPr="0026359B">
        <w:rPr>
          <w:b/>
          <w:szCs w:val="24"/>
        </w:rPr>
        <w:t>“ AIŠKINAMASIS RAŠTAS</w:t>
      </w:r>
    </w:p>
    <w:p w14:paraId="2A7AD019" w14:textId="77777777" w:rsidR="00FC5773" w:rsidRPr="0026359B" w:rsidRDefault="00FC5773" w:rsidP="009A41B0">
      <w:pPr>
        <w:jc w:val="center"/>
        <w:rPr>
          <w:b/>
          <w:szCs w:val="24"/>
        </w:rPr>
      </w:pPr>
    </w:p>
    <w:p w14:paraId="2A7AD01A" w14:textId="77777777" w:rsidR="00FC5773" w:rsidRPr="0026359B" w:rsidRDefault="00FC5773" w:rsidP="009A41B0">
      <w:pPr>
        <w:jc w:val="center"/>
        <w:rPr>
          <w:szCs w:val="24"/>
        </w:rPr>
      </w:pPr>
      <w:r w:rsidRPr="0026359B">
        <w:rPr>
          <w:szCs w:val="24"/>
        </w:rPr>
        <w:t>20</w:t>
      </w:r>
      <w:r w:rsidR="008E4AC4">
        <w:rPr>
          <w:szCs w:val="24"/>
        </w:rPr>
        <w:t>20-11</w:t>
      </w:r>
      <w:r w:rsidRPr="0026359B">
        <w:rPr>
          <w:szCs w:val="24"/>
        </w:rPr>
        <w:t>-</w:t>
      </w:r>
      <w:r w:rsidR="00505384" w:rsidRPr="0026359B">
        <w:rPr>
          <w:szCs w:val="24"/>
        </w:rPr>
        <w:t>1</w:t>
      </w:r>
      <w:r w:rsidR="008E4AC4">
        <w:rPr>
          <w:szCs w:val="24"/>
        </w:rPr>
        <w:t>7</w:t>
      </w:r>
    </w:p>
    <w:p w14:paraId="2A7AD01B" w14:textId="77777777" w:rsidR="00FC5773" w:rsidRPr="0026359B" w:rsidRDefault="00FC5773" w:rsidP="009A41B0">
      <w:pPr>
        <w:jc w:val="center"/>
        <w:rPr>
          <w:szCs w:val="24"/>
        </w:rPr>
      </w:pPr>
      <w:r w:rsidRPr="0026359B">
        <w:rPr>
          <w:szCs w:val="24"/>
        </w:rPr>
        <w:t>Rokiškis</w:t>
      </w:r>
    </w:p>
    <w:p w14:paraId="2A7AD01C" w14:textId="77777777" w:rsidR="00EF7978" w:rsidRPr="0026359B" w:rsidRDefault="00EF7978" w:rsidP="009A41B0">
      <w:pPr>
        <w:jc w:val="center"/>
        <w:rPr>
          <w:szCs w:val="24"/>
        </w:rPr>
      </w:pPr>
    </w:p>
    <w:p w14:paraId="2A7AD01D" w14:textId="77777777" w:rsidR="00EF7978" w:rsidRPr="0026359B" w:rsidRDefault="00EF7978" w:rsidP="009A41B0">
      <w:pPr>
        <w:ind w:firstLine="1276"/>
        <w:jc w:val="both"/>
        <w:rPr>
          <w:b/>
        </w:rPr>
      </w:pPr>
      <w:r w:rsidRPr="0026359B">
        <w:rPr>
          <w:b/>
        </w:rPr>
        <w:t xml:space="preserve">Parengto sprendimo projekto tikslai ir uždaviniai. </w:t>
      </w:r>
      <w:r w:rsidRPr="0026359B">
        <w:t>Šiuo sprendimo projektu siūloma p</w:t>
      </w:r>
      <w:r w:rsidR="0039380E">
        <w:t>atikslinti 2018 metais patvirtintą</w:t>
      </w:r>
      <w:r w:rsidR="008E4AC4">
        <w:t xml:space="preserve"> (2019 m. gruodžio 20 d. sprendimo TS-260 redakcija) </w:t>
      </w:r>
      <w:r w:rsidRPr="0026359B">
        <w:t xml:space="preserve"> </w:t>
      </w:r>
      <w:r w:rsidR="00D41F30">
        <w:t>Rokiškio rajono savivaldybės vietinės reikšmės viešųjų kelių ir gatvių sąrašą</w:t>
      </w:r>
      <w:r w:rsidRPr="0026359B">
        <w:rPr>
          <w:szCs w:val="24"/>
        </w:rPr>
        <w:t xml:space="preserve">, </w:t>
      </w:r>
      <w:r w:rsidR="001328FC">
        <w:rPr>
          <w:szCs w:val="24"/>
        </w:rPr>
        <w:t>kuriuo</w:t>
      </w:r>
      <w:r w:rsidR="00D41F30">
        <w:rPr>
          <w:szCs w:val="24"/>
        </w:rPr>
        <w:t xml:space="preserve"> vadovaujantis skiriamos Kelių priežiūros ir plėtros programos lėšos, vykdoma vietinės reikšmės kelių priežiūra.</w:t>
      </w:r>
    </w:p>
    <w:p w14:paraId="2A7AD01E" w14:textId="77777777" w:rsidR="008E4AC4" w:rsidRDefault="00EF7978" w:rsidP="009A41B0">
      <w:pPr>
        <w:jc w:val="both"/>
        <w:rPr>
          <w:szCs w:val="24"/>
        </w:rPr>
      </w:pPr>
      <w:r w:rsidRPr="0026359B">
        <w:tab/>
      </w:r>
      <w:r w:rsidRPr="0026359B">
        <w:rPr>
          <w:b/>
        </w:rPr>
        <w:t xml:space="preserve">Šiuo metu esantis teisinis reglamentavimas. </w:t>
      </w:r>
      <w:r w:rsidR="00D41F30" w:rsidRPr="00ED6EB4">
        <w:rPr>
          <w:szCs w:val="24"/>
        </w:rPr>
        <w:t>Lietuvos Respublikos kelių įstatym</w:t>
      </w:r>
      <w:r w:rsidR="00D41F30">
        <w:rPr>
          <w:szCs w:val="24"/>
        </w:rPr>
        <w:t xml:space="preserve">as, </w:t>
      </w:r>
      <w:r w:rsidR="0039380E">
        <w:rPr>
          <w:szCs w:val="24"/>
        </w:rPr>
        <w:t>Rokiškio rajono saviv</w:t>
      </w:r>
      <w:r w:rsidR="0039380E" w:rsidRPr="00352AB9">
        <w:rPr>
          <w:szCs w:val="24"/>
        </w:rPr>
        <w:t>a</w:t>
      </w:r>
      <w:r w:rsidR="0039380E">
        <w:rPr>
          <w:szCs w:val="24"/>
        </w:rPr>
        <w:t>ldybės tarybos 2018</w:t>
      </w:r>
      <w:r w:rsidR="0039380E" w:rsidRPr="00352AB9">
        <w:rPr>
          <w:szCs w:val="24"/>
        </w:rPr>
        <w:t xml:space="preserve"> m. </w:t>
      </w:r>
      <w:r w:rsidR="0039380E">
        <w:rPr>
          <w:szCs w:val="24"/>
        </w:rPr>
        <w:t xml:space="preserve">gruodžio 21 d. sprendimas Nr. TS-287 </w:t>
      </w:r>
      <w:r w:rsidR="0039380E" w:rsidRPr="00EE509D">
        <w:rPr>
          <w:szCs w:val="24"/>
        </w:rPr>
        <w:t>„Dėl Rokiškio rajono savivaldybės vietinės reikšmės viešųjų kelių ir gatvių sąrašo patvirtinimo“</w:t>
      </w:r>
      <w:r w:rsidR="008E4AC4">
        <w:rPr>
          <w:szCs w:val="24"/>
        </w:rPr>
        <w:t>, Rokiškio rajono saviv</w:t>
      </w:r>
      <w:r w:rsidR="008E4AC4" w:rsidRPr="00352AB9">
        <w:rPr>
          <w:szCs w:val="24"/>
        </w:rPr>
        <w:t>a</w:t>
      </w:r>
      <w:r w:rsidR="008E4AC4">
        <w:rPr>
          <w:szCs w:val="24"/>
        </w:rPr>
        <w:t>ldybės tarybos 2019</w:t>
      </w:r>
      <w:r w:rsidR="008E4AC4" w:rsidRPr="00352AB9">
        <w:rPr>
          <w:szCs w:val="24"/>
        </w:rPr>
        <w:t xml:space="preserve"> m. </w:t>
      </w:r>
      <w:r w:rsidR="008E4AC4">
        <w:rPr>
          <w:szCs w:val="24"/>
        </w:rPr>
        <w:t xml:space="preserve">gruodžio 20 d. sprendimas Nr. TS-260 </w:t>
      </w:r>
      <w:r w:rsidR="008E4AC4" w:rsidRPr="00EE509D">
        <w:rPr>
          <w:szCs w:val="24"/>
        </w:rPr>
        <w:t>„Dėl Rokiškio rajono savivaldybės</w:t>
      </w:r>
      <w:r w:rsidR="008E4AC4">
        <w:rPr>
          <w:szCs w:val="24"/>
        </w:rPr>
        <w:t xml:space="preserve"> tarybos 2018 m. gruodžio 21 d. sprendimo Nr. TS-287 „Dėl Rokiškio rajono savivaldybės</w:t>
      </w:r>
      <w:r w:rsidR="008E4AC4" w:rsidRPr="00EE509D">
        <w:rPr>
          <w:szCs w:val="24"/>
        </w:rPr>
        <w:t xml:space="preserve"> vietinės reikšmės viešųjų kelių ir gatvių sąrašo patvirtinimo“</w:t>
      </w:r>
      <w:r w:rsidR="008E4AC4">
        <w:rPr>
          <w:szCs w:val="24"/>
        </w:rPr>
        <w:t xml:space="preserve"> dalinio pakeitimo“. </w:t>
      </w:r>
    </w:p>
    <w:p w14:paraId="2A7AD01F" w14:textId="77777777" w:rsidR="00D41F30" w:rsidRDefault="00D41F30" w:rsidP="009A41B0">
      <w:pPr>
        <w:jc w:val="both"/>
        <w:rPr>
          <w:szCs w:val="24"/>
        </w:rPr>
      </w:pPr>
    </w:p>
    <w:p w14:paraId="2A7AD020" w14:textId="77777777" w:rsidR="00EF7978" w:rsidRPr="0026359B" w:rsidRDefault="00D41F30" w:rsidP="009A41B0">
      <w:pPr>
        <w:jc w:val="both"/>
        <w:rPr>
          <w:szCs w:val="24"/>
        </w:rPr>
      </w:pPr>
      <w:r>
        <w:rPr>
          <w:szCs w:val="24"/>
        </w:rPr>
        <w:t xml:space="preserve"> </w:t>
      </w:r>
      <w:r w:rsidR="00EF7978" w:rsidRPr="0026359B">
        <w:tab/>
      </w:r>
      <w:r w:rsidR="00EF7978" w:rsidRPr="0026359B">
        <w:rPr>
          <w:b/>
        </w:rPr>
        <w:t>Sprendimo projekto esmė</w:t>
      </w:r>
      <w:r w:rsidR="00EF7978" w:rsidRPr="0026359B">
        <w:t xml:space="preserve">. </w:t>
      </w:r>
      <w:r w:rsidR="008E4AC4">
        <w:t>Kasmet Kelių priežiūros ir plėtros programos lėšomis vykdoma Rokiškio rajono vietinės reikšmės kelių inventorizacija. Atlikus kelių kadastrinius matavimus, tiksliai nustatom</w:t>
      </w:r>
      <w:r w:rsidR="00AE45AD">
        <w:t xml:space="preserve">as jų ilgis ir kiti parametrai, todėl </w:t>
      </w:r>
      <w:r w:rsidR="00592FF8">
        <w:t xml:space="preserve">kelių ilgis, nurodytas vietinės reikšmės kelių sąraše, dažniausiai nesutampa su faktiškai pamatuotu. Siekiant, kad </w:t>
      </w:r>
      <w:r w:rsidR="00A8779D">
        <w:t>kelių duomenys būtų teisingi, siūloma patikslinti vietinės reikšmės kelių sąrašą. Papildomai siūloma atsižvelgti į seniūnij</w:t>
      </w:r>
      <w:r w:rsidR="00D507D5">
        <w:t>ų</w:t>
      </w:r>
      <w:r w:rsidR="00A8779D">
        <w:t xml:space="preserve"> pateiktus patikslinimus, </w:t>
      </w:r>
      <w:r w:rsidR="00AE45AD">
        <w:t>kadangi kai kurie keliai faktiškai išnykę, pavadinimuose yra techninių klaidų, yra įtraukti pasikartojantys keliai ir pan.</w:t>
      </w:r>
    </w:p>
    <w:p w14:paraId="2A7AD021" w14:textId="77777777" w:rsidR="00EF7978" w:rsidRPr="0026359B" w:rsidRDefault="00EF7978" w:rsidP="009A41B0">
      <w:pPr>
        <w:jc w:val="both"/>
      </w:pPr>
      <w:r w:rsidRPr="0026359B">
        <w:tab/>
      </w:r>
      <w:r w:rsidRPr="0026359B">
        <w:rPr>
          <w:b/>
        </w:rPr>
        <w:t>Galimos pasekmės, priėmus siūlomą tarybos sprendimo projektą</w:t>
      </w:r>
      <w:r w:rsidRPr="0026359B">
        <w:t>:</w:t>
      </w:r>
    </w:p>
    <w:p w14:paraId="2A7AD022" w14:textId="77777777" w:rsidR="007B4586" w:rsidRPr="007B4586" w:rsidRDefault="00EF7978" w:rsidP="009A41B0">
      <w:pPr>
        <w:jc w:val="both"/>
        <w:rPr>
          <w:szCs w:val="24"/>
        </w:rPr>
      </w:pPr>
      <w:r w:rsidRPr="0026359B">
        <w:tab/>
      </w:r>
      <w:r w:rsidRPr="0026359B">
        <w:rPr>
          <w:b/>
        </w:rPr>
        <w:t>teigiamos</w:t>
      </w:r>
      <w:r w:rsidRPr="0026359B">
        <w:t xml:space="preserve"> – </w:t>
      </w:r>
      <w:r w:rsidR="00324553">
        <w:rPr>
          <w:szCs w:val="24"/>
        </w:rPr>
        <w:t>sąraše esantys keliai ir gatvės sutaps su buhalterin</w:t>
      </w:r>
      <w:r w:rsidR="007B4586">
        <w:rPr>
          <w:szCs w:val="24"/>
        </w:rPr>
        <w:t>ės</w:t>
      </w:r>
      <w:r w:rsidR="00324553">
        <w:rPr>
          <w:szCs w:val="24"/>
        </w:rPr>
        <w:t xml:space="preserve"> apskait</w:t>
      </w:r>
      <w:r w:rsidR="008E4AC4">
        <w:rPr>
          <w:szCs w:val="24"/>
        </w:rPr>
        <w:t>os duomenimis ir faktiniais parametrais.</w:t>
      </w:r>
    </w:p>
    <w:p w14:paraId="2A7AD023" w14:textId="77777777" w:rsidR="00EF7978" w:rsidRPr="0026359B" w:rsidRDefault="00EF7978" w:rsidP="009A41B0">
      <w:pPr>
        <w:jc w:val="both"/>
      </w:pPr>
      <w:r w:rsidRPr="0026359B">
        <w:tab/>
      </w:r>
      <w:r w:rsidRPr="0026359B">
        <w:rPr>
          <w:b/>
        </w:rPr>
        <w:t>neigiamos</w:t>
      </w:r>
      <w:r w:rsidRPr="0026359B">
        <w:t xml:space="preserve"> – nėra.</w:t>
      </w:r>
    </w:p>
    <w:p w14:paraId="2A7AD025" w14:textId="77777777" w:rsidR="00EF7978" w:rsidRPr="0026359B" w:rsidRDefault="00EF7978" w:rsidP="009A41B0">
      <w:pPr>
        <w:jc w:val="both"/>
      </w:pPr>
      <w:r w:rsidRPr="0026359B">
        <w:tab/>
      </w:r>
      <w:r w:rsidRPr="0026359B">
        <w:rPr>
          <w:b/>
        </w:rPr>
        <w:t>Finansavimo šaltiniai ir lėšų poreikis</w:t>
      </w:r>
      <w:r w:rsidRPr="0026359B">
        <w:t xml:space="preserve">. Kelių priežiūros ir plėtros programa. </w:t>
      </w:r>
    </w:p>
    <w:p w14:paraId="2A7AD026" w14:textId="77777777" w:rsidR="00EF7978" w:rsidRPr="0026359B" w:rsidRDefault="00EF7978" w:rsidP="009A41B0">
      <w:pPr>
        <w:jc w:val="both"/>
        <w:rPr>
          <w:b/>
        </w:rPr>
      </w:pPr>
      <w:r w:rsidRPr="0026359B">
        <w:tab/>
      </w:r>
      <w:r w:rsidRPr="0026359B">
        <w:rPr>
          <w:b/>
        </w:rPr>
        <w:t xml:space="preserve">Suderinamumas su Lietuvos Respublikos galiojančiais teisės norminiais aktais. </w:t>
      </w:r>
      <w:r w:rsidRPr="0026359B">
        <w:t>Projektas neprieštarauja galiojantiems teisės aktams.</w:t>
      </w:r>
    </w:p>
    <w:p w14:paraId="2A7AD027" w14:textId="305D2931" w:rsidR="00EF7978" w:rsidRPr="0026359B" w:rsidRDefault="00EF7978" w:rsidP="009A41B0">
      <w:pPr>
        <w:ind w:firstLine="1296"/>
        <w:jc w:val="both"/>
      </w:pPr>
      <w:r w:rsidRPr="0026359B">
        <w:rPr>
          <w:b/>
        </w:rPr>
        <w:t xml:space="preserve">Antikorupcinis vertinimas. </w:t>
      </w:r>
      <w:r w:rsidRPr="0026359B">
        <w:t xml:space="preserve">Teisės akte nenumatoma reguliuoti visuomeninių santykių, susijusių su LR </w:t>
      </w:r>
      <w:r w:rsidR="009A41B0">
        <w:t>k</w:t>
      </w:r>
      <w:r w:rsidRPr="0026359B">
        <w:t xml:space="preserve">orupcijos prevencijos įstatymo 8 straipsnio 1 dalyje numatytais veiksniais, todėl teisės aktas nevertintinas antikorupciniu požiūriu. </w:t>
      </w:r>
    </w:p>
    <w:p w14:paraId="2A7AD028" w14:textId="77777777" w:rsidR="00EF7978" w:rsidRPr="0026359B" w:rsidRDefault="00EF7978" w:rsidP="009A41B0">
      <w:pPr>
        <w:jc w:val="both"/>
      </w:pPr>
    </w:p>
    <w:p w14:paraId="2A7AD029" w14:textId="77777777" w:rsidR="00EE63C9" w:rsidRPr="0026359B" w:rsidRDefault="00EE63C9" w:rsidP="009A41B0">
      <w:pPr>
        <w:jc w:val="both"/>
      </w:pPr>
    </w:p>
    <w:p w14:paraId="2A7AD02A" w14:textId="77777777" w:rsidR="00EF7978" w:rsidRPr="0026359B" w:rsidRDefault="00EF7978" w:rsidP="009A41B0">
      <w:pPr>
        <w:jc w:val="both"/>
      </w:pPr>
      <w:r w:rsidRPr="0026359B">
        <w:t xml:space="preserve">Statybos ir infrastruktūros plėtros skyriaus </w:t>
      </w:r>
    </w:p>
    <w:p w14:paraId="2A7AD02B" w14:textId="227DDD4F" w:rsidR="00EF7978" w:rsidRPr="0026359B" w:rsidRDefault="00EF7978" w:rsidP="009A41B0">
      <w:pPr>
        <w:jc w:val="both"/>
      </w:pPr>
      <w:r w:rsidRPr="0026359B">
        <w:t xml:space="preserve">vyriausiasis specialistas </w:t>
      </w:r>
      <w:r w:rsidRPr="0026359B">
        <w:tab/>
      </w:r>
      <w:r w:rsidRPr="0026359B">
        <w:tab/>
      </w:r>
      <w:r w:rsidRPr="0026359B">
        <w:tab/>
      </w:r>
      <w:r w:rsidRPr="0026359B">
        <w:tab/>
      </w:r>
      <w:r w:rsidR="00940C3E">
        <w:t xml:space="preserve">                   </w:t>
      </w:r>
      <w:bookmarkStart w:id="0" w:name="_GoBack"/>
      <w:bookmarkEnd w:id="0"/>
      <w:r w:rsidRPr="0026359B">
        <w:t>Augustinas Blažys</w:t>
      </w:r>
    </w:p>
    <w:sectPr w:rsidR="00EF7978" w:rsidRPr="0026359B" w:rsidSect="00940C3E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AD030" w14:textId="77777777" w:rsidR="00ED3AF0" w:rsidRDefault="00ED3AF0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2A7AD031" w14:textId="77777777" w:rsidR="00ED3AF0" w:rsidRDefault="00ED3AF0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AD02E" w14:textId="77777777" w:rsidR="00ED3AF0" w:rsidRDefault="00ED3AF0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2A7AD02F" w14:textId="77777777" w:rsidR="00ED3AF0" w:rsidRDefault="00ED3AF0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5E250" w14:textId="77777777" w:rsidR="00940C3E" w:rsidRPr="0026359B" w:rsidRDefault="00940C3E" w:rsidP="00940C3E">
    <w:pPr>
      <w:jc w:val="right"/>
      <w:rPr>
        <w:szCs w:val="24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F27E31E" wp14:editId="2840B763">
          <wp:simplePos x="0" y="0"/>
          <wp:positionH relativeFrom="column">
            <wp:posOffset>2672715</wp:posOffset>
          </wp:positionH>
          <wp:positionV relativeFrom="paragraph">
            <wp:posOffset>78105</wp:posOffset>
          </wp:positionV>
          <wp:extent cx="542925" cy="695325"/>
          <wp:effectExtent l="0" t="0" r="9525" b="9525"/>
          <wp:wrapNone/>
          <wp:docPr id="3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6359B">
      <w:rPr>
        <w:szCs w:val="24"/>
      </w:rPr>
      <w:t>Projektas</w:t>
    </w:r>
  </w:p>
  <w:p w14:paraId="2A7AD032" w14:textId="77777777" w:rsidR="00DB23E3" w:rsidRPr="006818DD" w:rsidRDefault="00DB23E3" w:rsidP="006818DD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A2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A4A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D45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7C2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667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C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4A9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720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24F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5CD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748C7"/>
    <w:multiLevelType w:val="multilevel"/>
    <w:tmpl w:val="315E61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E7146C"/>
    <w:multiLevelType w:val="hybridMultilevel"/>
    <w:tmpl w:val="57E2D92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98150D"/>
    <w:multiLevelType w:val="hybridMultilevel"/>
    <w:tmpl w:val="2DC2F82A"/>
    <w:lvl w:ilvl="0" w:tplc="042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49574754"/>
    <w:multiLevelType w:val="hybridMultilevel"/>
    <w:tmpl w:val="315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4F03FF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6">
    <w:nsid w:val="559B747E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7">
    <w:nsid w:val="654A0321"/>
    <w:multiLevelType w:val="hybridMultilevel"/>
    <w:tmpl w:val="F0CC4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C198A"/>
    <w:multiLevelType w:val="hybridMultilevel"/>
    <w:tmpl w:val="141CC7B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D25EB8"/>
    <w:multiLevelType w:val="hybridMultilevel"/>
    <w:tmpl w:val="21783B16"/>
    <w:lvl w:ilvl="0" w:tplc="A2484EAA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8C6833"/>
    <w:multiLevelType w:val="hybridMultilevel"/>
    <w:tmpl w:val="A5A2B64C"/>
    <w:lvl w:ilvl="0" w:tplc="77649848">
      <w:start w:val="1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31"/>
    <w:rsid w:val="00001275"/>
    <w:rsid w:val="00006E02"/>
    <w:rsid w:val="000146DE"/>
    <w:rsid w:val="000212E1"/>
    <w:rsid w:val="00025542"/>
    <w:rsid w:val="000264DA"/>
    <w:rsid w:val="0003639B"/>
    <w:rsid w:val="000374D5"/>
    <w:rsid w:val="00043229"/>
    <w:rsid w:val="0004525C"/>
    <w:rsid w:val="000502D8"/>
    <w:rsid w:val="000531E8"/>
    <w:rsid w:val="000572D2"/>
    <w:rsid w:val="000669A5"/>
    <w:rsid w:val="0007249F"/>
    <w:rsid w:val="000725F5"/>
    <w:rsid w:val="00073EF4"/>
    <w:rsid w:val="000776CC"/>
    <w:rsid w:val="0009042F"/>
    <w:rsid w:val="00092C6E"/>
    <w:rsid w:val="000A0364"/>
    <w:rsid w:val="000A068E"/>
    <w:rsid w:val="000A2381"/>
    <w:rsid w:val="000A56C4"/>
    <w:rsid w:val="000B2DE5"/>
    <w:rsid w:val="000B40DD"/>
    <w:rsid w:val="000B5653"/>
    <w:rsid w:val="000C0CBD"/>
    <w:rsid w:val="000D02C4"/>
    <w:rsid w:val="000D2610"/>
    <w:rsid w:val="000D64E8"/>
    <w:rsid w:val="000D7F70"/>
    <w:rsid w:val="000E35DB"/>
    <w:rsid w:val="000E7B69"/>
    <w:rsid w:val="000F011E"/>
    <w:rsid w:val="000F29E1"/>
    <w:rsid w:val="0010070B"/>
    <w:rsid w:val="00104C99"/>
    <w:rsid w:val="0010604F"/>
    <w:rsid w:val="00110B9C"/>
    <w:rsid w:val="001134B6"/>
    <w:rsid w:val="001216FC"/>
    <w:rsid w:val="001237E4"/>
    <w:rsid w:val="00127059"/>
    <w:rsid w:val="001328FC"/>
    <w:rsid w:val="00133360"/>
    <w:rsid w:val="00157312"/>
    <w:rsid w:val="00161192"/>
    <w:rsid w:val="0016370D"/>
    <w:rsid w:val="00165D30"/>
    <w:rsid w:val="00170E62"/>
    <w:rsid w:val="00172B43"/>
    <w:rsid w:val="00187059"/>
    <w:rsid w:val="0019107E"/>
    <w:rsid w:val="00195163"/>
    <w:rsid w:val="001A2AEB"/>
    <w:rsid w:val="001B05F7"/>
    <w:rsid w:val="001B21F5"/>
    <w:rsid w:val="001B2F55"/>
    <w:rsid w:val="001B30DB"/>
    <w:rsid w:val="001C5834"/>
    <w:rsid w:val="001E11B8"/>
    <w:rsid w:val="001E71AD"/>
    <w:rsid w:val="001E7533"/>
    <w:rsid w:val="001F3B70"/>
    <w:rsid w:val="001F66A0"/>
    <w:rsid w:val="002022E5"/>
    <w:rsid w:val="0020580E"/>
    <w:rsid w:val="00205A32"/>
    <w:rsid w:val="00207E16"/>
    <w:rsid w:val="00211D83"/>
    <w:rsid w:val="00212958"/>
    <w:rsid w:val="00212D7B"/>
    <w:rsid w:val="00215041"/>
    <w:rsid w:val="00222255"/>
    <w:rsid w:val="00226365"/>
    <w:rsid w:val="00226746"/>
    <w:rsid w:val="002303DF"/>
    <w:rsid w:val="00234B33"/>
    <w:rsid w:val="00235B06"/>
    <w:rsid w:val="0023656F"/>
    <w:rsid w:val="00240681"/>
    <w:rsid w:val="00241D7B"/>
    <w:rsid w:val="00254A30"/>
    <w:rsid w:val="00261770"/>
    <w:rsid w:val="00262DB6"/>
    <w:rsid w:val="00263437"/>
    <w:rsid w:val="0026359B"/>
    <w:rsid w:val="002671D2"/>
    <w:rsid w:val="00274558"/>
    <w:rsid w:val="00277166"/>
    <w:rsid w:val="00283279"/>
    <w:rsid w:val="00292A0D"/>
    <w:rsid w:val="00294899"/>
    <w:rsid w:val="002A18B8"/>
    <w:rsid w:val="002B586E"/>
    <w:rsid w:val="002C052C"/>
    <w:rsid w:val="002C35B5"/>
    <w:rsid w:val="002C69EB"/>
    <w:rsid w:val="002D322F"/>
    <w:rsid w:val="002D39F4"/>
    <w:rsid w:val="002D74A6"/>
    <w:rsid w:val="002E1545"/>
    <w:rsid w:val="002E1AB4"/>
    <w:rsid w:val="002E3604"/>
    <w:rsid w:val="002F2614"/>
    <w:rsid w:val="002F289F"/>
    <w:rsid w:val="002F2C50"/>
    <w:rsid w:val="002F3C01"/>
    <w:rsid w:val="002F78FE"/>
    <w:rsid w:val="00305D0E"/>
    <w:rsid w:val="00317DD0"/>
    <w:rsid w:val="003244CF"/>
    <w:rsid w:val="00324553"/>
    <w:rsid w:val="003255E1"/>
    <w:rsid w:val="003305EA"/>
    <w:rsid w:val="00331FA3"/>
    <w:rsid w:val="00342285"/>
    <w:rsid w:val="003431CA"/>
    <w:rsid w:val="00344816"/>
    <w:rsid w:val="00350EBA"/>
    <w:rsid w:val="00352AB9"/>
    <w:rsid w:val="00357ED9"/>
    <w:rsid w:val="00361E47"/>
    <w:rsid w:val="003641CD"/>
    <w:rsid w:val="00382B5D"/>
    <w:rsid w:val="00382E3C"/>
    <w:rsid w:val="003877FE"/>
    <w:rsid w:val="003937E2"/>
    <w:rsid w:val="0039380E"/>
    <w:rsid w:val="0039506D"/>
    <w:rsid w:val="003A2278"/>
    <w:rsid w:val="003A3DD0"/>
    <w:rsid w:val="003B487C"/>
    <w:rsid w:val="003C40BD"/>
    <w:rsid w:val="003C4196"/>
    <w:rsid w:val="003C64A6"/>
    <w:rsid w:val="003C6659"/>
    <w:rsid w:val="003D1B83"/>
    <w:rsid w:val="003D731B"/>
    <w:rsid w:val="003F01C9"/>
    <w:rsid w:val="00400A39"/>
    <w:rsid w:val="004068F8"/>
    <w:rsid w:val="004104C4"/>
    <w:rsid w:val="00425AEB"/>
    <w:rsid w:val="00430141"/>
    <w:rsid w:val="004336B4"/>
    <w:rsid w:val="00433719"/>
    <w:rsid w:val="0043634E"/>
    <w:rsid w:val="00440975"/>
    <w:rsid w:val="0045239D"/>
    <w:rsid w:val="004525E9"/>
    <w:rsid w:val="0045333A"/>
    <w:rsid w:val="00455EDA"/>
    <w:rsid w:val="00457CFF"/>
    <w:rsid w:val="0047328A"/>
    <w:rsid w:val="00476273"/>
    <w:rsid w:val="00484822"/>
    <w:rsid w:val="00485181"/>
    <w:rsid w:val="004A0A70"/>
    <w:rsid w:val="004A1431"/>
    <w:rsid w:val="004B108C"/>
    <w:rsid w:val="004B3B3B"/>
    <w:rsid w:val="004B7BB1"/>
    <w:rsid w:val="004C01E6"/>
    <w:rsid w:val="004C20B4"/>
    <w:rsid w:val="004C4337"/>
    <w:rsid w:val="004D602A"/>
    <w:rsid w:val="004E1075"/>
    <w:rsid w:val="004F663A"/>
    <w:rsid w:val="00500F06"/>
    <w:rsid w:val="00501D57"/>
    <w:rsid w:val="00505384"/>
    <w:rsid w:val="0051249D"/>
    <w:rsid w:val="00523829"/>
    <w:rsid w:val="0052476C"/>
    <w:rsid w:val="00526DE1"/>
    <w:rsid w:val="0053084E"/>
    <w:rsid w:val="0054351E"/>
    <w:rsid w:val="00544DDD"/>
    <w:rsid w:val="00552138"/>
    <w:rsid w:val="00553834"/>
    <w:rsid w:val="00556541"/>
    <w:rsid w:val="005566E4"/>
    <w:rsid w:val="005566F7"/>
    <w:rsid w:val="00566C03"/>
    <w:rsid w:val="0057384A"/>
    <w:rsid w:val="005740A8"/>
    <w:rsid w:val="0057416D"/>
    <w:rsid w:val="00582ED3"/>
    <w:rsid w:val="005868AB"/>
    <w:rsid w:val="00592FF8"/>
    <w:rsid w:val="00593C40"/>
    <w:rsid w:val="005A3DE7"/>
    <w:rsid w:val="005A4B7B"/>
    <w:rsid w:val="005B1869"/>
    <w:rsid w:val="005B3C8B"/>
    <w:rsid w:val="005B73D1"/>
    <w:rsid w:val="005B7770"/>
    <w:rsid w:val="005B77A3"/>
    <w:rsid w:val="005C5708"/>
    <w:rsid w:val="005D0484"/>
    <w:rsid w:val="005D0502"/>
    <w:rsid w:val="005D22B9"/>
    <w:rsid w:val="005D4D99"/>
    <w:rsid w:val="005E06A9"/>
    <w:rsid w:val="005E51AE"/>
    <w:rsid w:val="005E5DE6"/>
    <w:rsid w:val="005F0B53"/>
    <w:rsid w:val="005F7E65"/>
    <w:rsid w:val="0060340D"/>
    <w:rsid w:val="00610AC5"/>
    <w:rsid w:val="00611FC4"/>
    <w:rsid w:val="0061289E"/>
    <w:rsid w:val="006142F8"/>
    <w:rsid w:val="00614385"/>
    <w:rsid w:val="00615B9C"/>
    <w:rsid w:val="00617EF8"/>
    <w:rsid w:val="00621633"/>
    <w:rsid w:val="00627345"/>
    <w:rsid w:val="006305DB"/>
    <w:rsid w:val="006311AB"/>
    <w:rsid w:val="006332BB"/>
    <w:rsid w:val="00633679"/>
    <w:rsid w:val="00637CAE"/>
    <w:rsid w:val="00642294"/>
    <w:rsid w:val="006504F4"/>
    <w:rsid w:val="006508C6"/>
    <w:rsid w:val="00651E88"/>
    <w:rsid w:val="00652B2F"/>
    <w:rsid w:val="00653783"/>
    <w:rsid w:val="006557D4"/>
    <w:rsid w:val="00661D5A"/>
    <w:rsid w:val="006621DD"/>
    <w:rsid w:val="00666631"/>
    <w:rsid w:val="0066701C"/>
    <w:rsid w:val="00672BA5"/>
    <w:rsid w:val="0067355F"/>
    <w:rsid w:val="0067579E"/>
    <w:rsid w:val="006759B7"/>
    <w:rsid w:val="006818DD"/>
    <w:rsid w:val="00683D97"/>
    <w:rsid w:val="006848D4"/>
    <w:rsid w:val="00687778"/>
    <w:rsid w:val="006A3F89"/>
    <w:rsid w:val="006A6116"/>
    <w:rsid w:val="006B11F1"/>
    <w:rsid w:val="006B214E"/>
    <w:rsid w:val="006B69D4"/>
    <w:rsid w:val="006B6C3C"/>
    <w:rsid w:val="006C26D3"/>
    <w:rsid w:val="006D1899"/>
    <w:rsid w:val="006D23B1"/>
    <w:rsid w:val="006D7EFF"/>
    <w:rsid w:val="006D7FB3"/>
    <w:rsid w:val="006E13B6"/>
    <w:rsid w:val="006E74ED"/>
    <w:rsid w:val="006F1AAE"/>
    <w:rsid w:val="006F2D6B"/>
    <w:rsid w:val="00704648"/>
    <w:rsid w:val="007115E3"/>
    <w:rsid w:val="00713E68"/>
    <w:rsid w:val="007152E0"/>
    <w:rsid w:val="00742212"/>
    <w:rsid w:val="00745BED"/>
    <w:rsid w:val="007467AF"/>
    <w:rsid w:val="00747590"/>
    <w:rsid w:val="00754EEF"/>
    <w:rsid w:val="00760680"/>
    <w:rsid w:val="007608FF"/>
    <w:rsid w:val="00763083"/>
    <w:rsid w:val="00772B94"/>
    <w:rsid w:val="00774E7B"/>
    <w:rsid w:val="007764C5"/>
    <w:rsid w:val="00781506"/>
    <w:rsid w:val="0078346A"/>
    <w:rsid w:val="00783E7E"/>
    <w:rsid w:val="0078439F"/>
    <w:rsid w:val="00784BBA"/>
    <w:rsid w:val="00791B3A"/>
    <w:rsid w:val="007928CD"/>
    <w:rsid w:val="00797C3B"/>
    <w:rsid w:val="007A0CBB"/>
    <w:rsid w:val="007A2525"/>
    <w:rsid w:val="007A7F35"/>
    <w:rsid w:val="007B4586"/>
    <w:rsid w:val="007B58CE"/>
    <w:rsid w:val="007C009D"/>
    <w:rsid w:val="007C1826"/>
    <w:rsid w:val="007D03F5"/>
    <w:rsid w:val="007D1DE5"/>
    <w:rsid w:val="007D43FE"/>
    <w:rsid w:val="007D4D53"/>
    <w:rsid w:val="007E3765"/>
    <w:rsid w:val="007E7DAF"/>
    <w:rsid w:val="007F2622"/>
    <w:rsid w:val="00810FAE"/>
    <w:rsid w:val="0082177D"/>
    <w:rsid w:val="00824398"/>
    <w:rsid w:val="008317AC"/>
    <w:rsid w:val="00841811"/>
    <w:rsid w:val="00847C61"/>
    <w:rsid w:val="008506D3"/>
    <w:rsid w:val="0085168D"/>
    <w:rsid w:val="00856B24"/>
    <w:rsid w:val="0086435F"/>
    <w:rsid w:val="008701E4"/>
    <w:rsid w:val="008717CB"/>
    <w:rsid w:val="00871C51"/>
    <w:rsid w:val="00877644"/>
    <w:rsid w:val="00882FCB"/>
    <w:rsid w:val="00887902"/>
    <w:rsid w:val="00887ACC"/>
    <w:rsid w:val="00890B9D"/>
    <w:rsid w:val="00891B33"/>
    <w:rsid w:val="008A08D7"/>
    <w:rsid w:val="008A3067"/>
    <w:rsid w:val="008B125A"/>
    <w:rsid w:val="008B1A84"/>
    <w:rsid w:val="008B1CE6"/>
    <w:rsid w:val="008B2FA0"/>
    <w:rsid w:val="008B316F"/>
    <w:rsid w:val="008B6828"/>
    <w:rsid w:val="008C7441"/>
    <w:rsid w:val="008D1E1D"/>
    <w:rsid w:val="008E3354"/>
    <w:rsid w:val="008E4AC4"/>
    <w:rsid w:val="008E5F10"/>
    <w:rsid w:val="008F1030"/>
    <w:rsid w:val="00903E16"/>
    <w:rsid w:val="00915585"/>
    <w:rsid w:val="00920735"/>
    <w:rsid w:val="0092466A"/>
    <w:rsid w:val="00924DE5"/>
    <w:rsid w:val="009250FD"/>
    <w:rsid w:val="0092593E"/>
    <w:rsid w:val="00931CC2"/>
    <w:rsid w:val="00932554"/>
    <w:rsid w:val="00940C3E"/>
    <w:rsid w:val="009430E0"/>
    <w:rsid w:val="00945C3A"/>
    <w:rsid w:val="00947615"/>
    <w:rsid w:val="00955DEC"/>
    <w:rsid w:val="009608BC"/>
    <w:rsid w:val="0097029E"/>
    <w:rsid w:val="0097559C"/>
    <w:rsid w:val="00983A32"/>
    <w:rsid w:val="00992634"/>
    <w:rsid w:val="009A05CD"/>
    <w:rsid w:val="009A11F3"/>
    <w:rsid w:val="009A2D8F"/>
    <w:rsid w:val="009A41B0"/>
    <w:rsid w:val="009B151D"/>
    <w:rsid w:val="009B46F3"/>
    <w:rsid w:val="009B547A"/>
    <w:rsid w:val="009C0801"/>
    <w:rsid w:val="009C16D7"/>
    <w:rsid w:val="009C3583"/>
    <w:rsid w:val="009C567F"/>
    <w:rsid w:val="009D0E6E"/>
    <w:rsid w:val="009D1F93"/>
    <w:rsid w:val="009D792E"/>
    <w:rsid w:val="009E01A4"/>
    <w:rsid w:val="009E402E"/>
    <w:rsid w:val="009E5A5A"/>
    <w:rsid w:val="009E7203"/>
    <w:rsid w:val="009F12CC"/>
    <w:rsid w:val="00A04E2A"/>
    <w:rsid w:val="00A12323"/>
    <w:rsid w:val="00A15D5F"/>
    <w:rsid w:val="00A21500"/>
    <w:rsid w:val="00A2345F"/>
    <w:rsid w:val="00A33363"/>
    <w:rsid w:val="00A40EEA"/>
    <w:rsid w:val="00A43DEC"/>
    <w:rsid w:val="00A55A8F"/>
    <w:rsid w:val="00A55F89"/>
    <w:rsid w:val="00A60114"/>
    <w:rsid w:val="00A60D28"/>
    <w:rsid w:val="00A61B7A"/>
    <w:rsid w:val="00A66316"/>
    <w:rsid w:val="00A747A7"/>
    <w:rsid w:val="00A75D70"/>
    <w:rsid w:val="00A821AA"/>
    <w:rsid w:val="00A8779D"/>
    <w:rsid w:val="00A907EF"/>
    <w:rsid w:val="00AA078C"/>
    <w:rsid w:val="00AA50E5"/>
    <w:rsid w:val="00AB276B"/>
    <w:rsid w:val="00AC0D63"/>
    <w:rsid w:val="00AC4FDF"/>
    <w:rsid w:val="00AD2ED3"/>
    <w:rsid w:val="00AD36E2"/>
    <w:rsid w:val="00AD7B51"/>
    <w:rsid w:val="00AE3A70"/>
    <w:rsid w:val="00AE45AD"/>
    <w:rsid w:val="00AE602B"/>
    <w:rsid w:val="00AF2086"/>
    <w:rsid w:val="00AF6E2F"/>
    <w:rsid w:val="00B010BF"/>
    <w:rsid w:val="00B01C65"/>
    <w:rsid w:val="00B047A2"/>
    <w:rsid w:val="00B06468"/>
    <w:rsid w:val="00B06F7E"/>
    <w:rsid w:val="00B111B0"/>
    <w:rsid w:val="00B111FF"/>
    <w:rsid w:val="00B179E9"/>
    <w:rsid w:val="00B17F5E"/>
    <w:rsid w:val="00B20AA9"/>
    <w:rsid w:val="00B2756E"/>
    <w:rsid w:val="00B345E7"/>
    <w:rsid w:val="00B446D5"/>
    <w:rsid w:val="00B454CE"/>
    <w:rsid w:val="00B50480"/>
    <w:rsid w:val="00B52197"/>
    <w:rsid w:val="00B54323"/>
    <w:rsid w:val="00B6308D"/>
    <w:rsid w:val="00B674B9"/>
    <w:rsid w:val="00B74527"/>
    <w:rsid w:val="00B80360"/>
    <w:rsid w:val="00B94BB7"/>
    <w:rsid w:val="00B95965"/>
    <w:rsid w:val="00BA41C7"/>
    <w:rsid w:val="00BA6F9D"/>
    <w:rsid w:val="00BB36BB"/>
    <w:rsid w:val="00BB3DE1"/>
    <w:rsid w:val="00BB5EC6"/>
    <w:rsid w:val="00BB5EF4"/>
    <w:rsid w:val="00BC22F5"/>
    <w:rsid w:val="00BC4B54"/>
    <w:rsid w:val="00BD063F"/>
    <w:rsid w:val="00BD0656"/>
    <w:rsid w:val="00BF6C39"/>
    <w:rsid w:val="00C12A79"/>
    <w:rsid w:val="00C14A54"/>
    <w:rsid w:val="00C2584B"/>
    <w:rsid w:val="00C25F71"/>
    <w:rsid w:val="00C27808"/>
    <w:rsid w:val="00C41D66"/>
    <w:rsid w:val="00C44704"/>
    <w:rsid w:val="00C45FCD"/>
    <w:rsid w:val="00C461D8"/>
    <w:rsid w:val="00C47DC6"/>
    <w:rsid w:val="00C51912"/>
    <w:rsid w:val="00C55033"/>
    <w:rsid w:val="00C55FAB"/>
    <w:rsid w:val="00C577F4"/>
    <w:rsid w:val="00C57F10"/>
    <w:rsid w:val="00C60C63"/>
    <w:rsid w:val="00C6292D"/>
    <w:rsid w:val="00C65C64"/>
    <w:rsid w:val="00C729D5"/>
    <w:rsid w:val="00C80972"/>
    <w:rsid w:val="00CA5D38"/>
    <w:rsid w:val="00CB030D"/>
    <w:rsid w:val="00CB1370"/>
    <w:rsid w:val="00CB2CEE"/>
    <w:rsid w:val="00CC6CB1"/>
    <w:rsid w:val="00CD0DBB"/>
    <w:rsid w:val="00CD1856"/>
    <w:rsid w:val="00CD7D68"/>
    <w:rsid w:val="00CD7D87"/>
    <w:rsid w:val="00CF0BD6"/>
    <w:rsid w:val="00CF1799"/>
    <w:rsid w:val="00CF2064"/>
    <w:rsid w:val="00CF3C4C"/>
    <w:rsid w:val="00D0186C"/>
    <w:rsid w:val="00D14030"/>
    <w:rsid w:val="00D161B1"/>
    <w:rsid w:val="00D17A4E"/>
    <w:rsid w:val="00D24AA2"/>
    <w:rsid w:val="00D270EB"/>
    <w:rsid w:val="00D303C0"/>
    <w:rsid w:val="00D33A6A"/>
    <w:rsid w:val="00D41F30"/>
    <w:rsid w:val="00D507D5"/>
    <w:rsid w:val="00D5107A"/>
    <w:rsid w:val="00D51A05"/>
    <w:rsid w:val="00D521A6"/>
    <w:rsid w:val="00D60E0A"/>
    <w:rsid w:val="00D645CA"/>
    <w:rsid w:val="00D67D2F"/>
    <w:rsid w:val="00D70836"/>
    <w:rsid w:val="00D72A40"/>
    <w:rsid w:val="00D752C9"/>
    <w:rsid w:val="00D7739C"/>
    <w:rsid w:val="00D83316"/>
    <w:rsid w:val="00D92501"/>
    <w:rsid w:val="00DA6625"/>
    <w:rsid w:val="00DB030D"/>
    <w:rsid w:val="00DB23E3"/>
    <w:rsid w:val="00DB3DB7"/>
    <w:rsid w:val="00DB469E"/>
    <w:rsid w:val="00DC2A89"/>
    <w:rsid w:val="00DD000D"/>
    <w:rsid w:val="00DD5D8C"/>
    <w:rsid w:val="00DD7A18"/>
    <w:rsid w:val="00DD7C90"/>
    <w:rsid w:val="00DE48E0"/>
    <w:rsid w:val="00DF0D6B"/>
    <w:rsid w:val="00DF125B"/>
    <w:rsid w:val="00DF4F07"/>
    <w:rsid w:val="00E140A1"/>
    <w:rsid w:val="00E178F0"/>
    <w:rsid w:val="00E31B94"/>
    <w:rsid w:val="00E31FE6"/>
    <w:rsid w:val="00E32EDB"/>
    <w:rsid w:val="00E3412F"/>
    <w:rsid w:val="00E3733C"/>
    <w:rsid w:val="00E41883"/>
    <w:rsid w:val="00E41FF8"/>
    <w:rsid w:val="00E42545"/>
    <w:rsid w:val="00E5029D"/>
    <w:rsid w:val="00E52439"/>
    <w:rsid w:val="00E60DDD"/>
    <w:rsid w:val="00E63CBA"/>
    <w:rsid w:val="00E655C6"/>
    <w:rsid w:val="00E715C8"/>
    <w:rsid w:val="00E75AFB"/>
    <w:rsid w:val="00E83122"/>
    <w:rsid w:val="00E85E07"/>
    <w:rsid w:val="00E93449"/>
    <w:rsid w:val="00E93486"/>
    <w:rsid w:val="00EA1778"/>
    <w:rsid w:val="00EA31C3"/>
    <w:rsid w:val="00EB2195"/>
    <w:rsid w:val="00EB4FF8"/>
    <w:rsid w:val="00EB5B37"/>
    <w:rsid w:val="00ED3AF0"/>
    <w:rsid w:val="00ED6DD9"/>
    <w:rsid w:val="00ED6EB4"/>
    <w:rsid w:val="00ED7B43"/>
    <w:rsid w:val="00EE013E"/>
    <w:rsid w:val="00EE3108"/>
    <w:rsid w:val="00EE63C9"/>
    <w:rsid w:val="00EF00BD"/>
    <w:rsid w:val="00EF07D8"/>
    <w:rsid w:val="00EF0AA6"/>
    <w:rsid w:val="00EF3323"/>
    <w:rsid w:val="00EF352F"/>
    <w:rsid w:val="00EF7978"/>
    <w:rsid w:val="00F00740"/>
    <w:rsid w:val="00F11BE3"/>
    <w:rsid w:val="00F15ECB"/>
    <w:rsid w:val="00F17792"/>
    <w:rsid w:val="00F20D2C"/>
    <w:rsid w:val="00F2690A"/>
    <w:rsid w:val="00F317FB"/>
    <w:rsid w:val="00F3504A"/>
    <w:rsid w:val="00F47C84"/>
    <w:rsid w:val="00F55FE8"/>
    <w:rsid w:val="00F56C25"/>
    <w:rsid w:val="00F66C75"/>
    <w:rsid w:val="00F70591"/>
    <w:rsid w:val="00F71014"/>
    <w:rsid w:val="00F808FF"/>
    <w:rsid w:val="00F81361"/>
    <w:rsid w:val="00F843EE"/>
    <w:rsid w:val="00F8460F"/>
    <w:rsid w:val="00F8598C"/>
    <w:rsid w:val="00F86C57"/>
    <w:rsid w:val="00F90498"/>
    <w:rsid w:val="00F955BA"/>
    <w:rsid w:val="00F959B4"/>
    <w:rsid w:val="00FA4229"/>
    <w:rsid w:val="00FB2737"/>
    <w:rsid w:val="00FB45C1"/>
    <w:rsid w:val="00FB51F5"/>
    <w:rsid w:val="00FC5773"/>
    <w:rsid w:val="00FC7B8B"/>
    <w:rsid w:val="00FD245D"/>
    <w:rsid w:val="00FD5960"/>
    <w:rsid w:val="00FE211E"/>
    <w:rsid w:val="00FF5135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A7AC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Heading3Char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BalloonTextChar"/>
    <w:uiPriority w:val="99"/>
    <w:rsid w:val="00851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9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HeaderChar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Antrats"/>
    <w:uiPriority w:val="99"/>
    <w:semiHidden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FooterChar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CommentTextChar"/>
    <w:uiPriority w:val="99"/>
    <w:semiHidden/>
    <w:unhideWhenUsed/>
    <w:rsid w:val="00FF5E03"/>
    <w:rPr>
      <w:sz w:val="20"/>
    </w:rPr>
  </w:style>
  <w:style w:type="character" w:customStyle="1" w:styleId="CommentTextChar">
    <w:name w:val="Comment Text Char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CommentSubjectChar"/>
    <w:uiPriority w:val="99"/>
    <w:semiHidden/>
    <w:unhideWhenUsed/>
    <w:rsid w:val="00FF5E03"/>
    <w:rPr>
      <w:b/>
      <w:bCs/>
    </w:rPr>
  </w:style>
  <w:style w:type="character" w:customStyle="1" w:styleId="CommentSubjectChar">
    <w:name w:val="Comment Subject Char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iPriority w:val="99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cumentMapChar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Numatytasispastraiposriftas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Heading3Char">
    <w:name w:val="Heading 3 Char"/>
    <w:basedOn w:val="Numatytasispastraiposriftas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Heading3Char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BalloonTextChar"/>
    <w:uiPriority w:val="99"/>
    <w:rsid w:val="00851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9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HeaderChar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Antrats"/>
    <w:uiPriority w:val="99"/>
    <w:semiHidden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FooterChar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CommentTextChar"/>
    <w:uiPriority w:val="99"/>
    <w:semiHidden/>
    <w:unhideWhenUsed/>
    <w:rsid w:val="00FF5E03"/>
    <w:rPr>
      <w:sz w:val="20"/>
    </w:rPr>
  </w:style>
  <w:style w:type="character" w:customStyle="1" w:styleId="CommentTextChar">
    <w:name w:val="Comment Text Char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CommentSubjectChar"/>
    <w:uiPriority w:val="99"/>
    <w:semiHidden/>
    <w:unhideWhenUsed/>
    <w:rsid w:val="00FF5E03"/>
    <w:rPr>
      <w:b/>
      <w:bCs/>
    </w:rPr>
  </w:style>
  <w:style w:type="character" w:customStyle="1" w:styleId="CommentSubjectChar">
    <w:name w:val="Comment Subject Char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iPriority w:val="99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cumentMapChar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Numatytasispastraiposriftas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Heading3Char">
    <w:name w:val="Heading 3 Char"/>
    <w:basedOn w:val="Numatytasispastraiposriftas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6D4E-E915-444F-87A6-463559F0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Giedrė Kunigelienė</cp:lastModifiedBy>
  <cp:revision>2</cp:revision>
  <cp:lastPrinted>2018-12-10T13:39:00Z</cp:lastPrinted>
  <dcterms:created xsi:type="dcterms:W3CDTF">2020-11-18T14:05:00Z</dcterms:created>
  <dcterms:modified xsi:type="dcterms:W3CDTF">2020-11-18T14:05:00Z</dcterms:modified>
</cp:coreProperties>
</file>